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3D891" w14:textId="77777777" w:rsidR="008F40C3" w:rsidRDefault="008F40C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573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24"/>
        <w:gridCol w:w="1138"/>
        <w:gridCol w:w="1288"/>
        <w:gridCol w:w="1556"/>
        <w:gridCol w:w="1556"/>
        <w:gridCol w:w="276"/>
        <w:gridCol w:w="1123"/>
        <w:gridCol w:w="1408"/>
        <w:gridCol w:w="1463"/>
        <w:gridCol w:w="276"/>
        <w:gridCol w:w="1054"/>
        <w:gridCol w:w="1597"/>
        <w:gridCol w:w="1436"/>
        <w:gridCol w:w="236"/>
      </w:tblGrid>
      <w:tr w:rsidR="008F40C3" w14:paraId="4103F514" w14:textId="77777777">
        <w:trPr>
          <w:trHeight w:val="403"/>
        </w:trPr>
        <w:tc>
          <w:tcPr>
            <w:tcW w:w="13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2F8119C" w14:textId="77777777" w:rsidR="008F40C3" w:rsidRDefault="008F40C3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4401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C86CD5" w14:textId="77777777" w:rsidR="008F40C3" w:rsidRDefault="00CC3B92">
            <w:pPr>
              <w:spacing w:after="0" w:line="240" w:lineRule="auto"/>
              <w:jc w:val="center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2"/>
                <w:szCs w:val="32"/>
              </w:rPr>
              <w:t>Literacy Overview Yr 1  2023-2024</w:t>
            </w:r>
          </w:p>
        </w:tc>
      </w:tr>
      <w:tr w:rsidR="008F40C3" w14:paraId="3A4FDF01" w14:textId="77777777">
        <w:trPr>
          <w:trHeight w:val="258"/>
        </w:trPr>
        <w:tc>
          <w:tcPr>
            <w:tcW w:w="13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DDE7F7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5824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18D78F" w14:textId="77777777" w:rsidR="008F40C3" w:rsidRDefault="00CC3B92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Term 1</w:t>
            </w:r>
          </w:p>
        </w:tc>
        <w:tc>
          <w:tcPr>
            <w:tcW w:w="427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1240D8" w14:textId="77777777" w:rsidR="008F40C3" w:rsidRDefault="00CC3B92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Term 2</w:t>
            </w:r>
          </w:p>
        </w:tc>
        <w:tc>
          <w:tcPr>
            <w:tcW w:w="430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4E8BA4" w14:textId="77777777" w:rsidR="008F40C3" w:rsidRDefault="00CC3B92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Term 3</w:t>
            </w:r>
          </w:p>
        </w:tc>
      </w:tr>
      <w:tr w:rsidR="008F40C3" w14:paraId="58A68B2A" w14:textId="77777777">
        <w:trPr>
          <w:trHeight w:val="823"/>
        </w:trPr>
        <w:tc>
          <w:tcPr>
            <w:tcW w:w="13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97C777"/>
          </w:tcPr>
          <w:p w14:paraId="252B0DB2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Narrative</w:t>
            </w:r>
          </w:p>
        </w:tc>
        <w:tc>
          <w:tcPr>
            <w:tcW w:w="114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FCCCC"/>
          </w:tcPr>
          <w:p w14:paraId="7FB92174" w14:textId="77777777" w:rsidR="008F40C3" w:rsidRDefault="008F40C3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7C455D64" w14:textId="77777777" w:rsidR="008F40C3" w:rsidRDefault="008F40C3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0C1CC815" w14:textId="77777777" w:rsidR="008F40C3" w:rsidRDefault="008F40C3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47347FC1" w14:textId="77777777" w:rsidR="008F40C3" w:rsidRDefault="00CC3B92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F497D"/>
                <w:sz w:val="18"/>
                <w:szCs w:val="18"/>
              </w:rPr>
              <w:t>WHOLE SCHOOL EXPLORE AND ENGAGE UNIT:</w:t>
            </w:r>
          </w:p>
          <w:p w14:paraId="4415FCCF" w14:textId="77777777" w:rsidR="008F40C3" w:rsidRDefault="008F40C3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1A90680B" w14:textId="77777777" w:rsidR="008F40C3" w:rsidRDefault="008F40C3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30F4357B" w14:textId="2C47B5A4" w:rsidR="008F40C3" w:rsidRDefault="00CC3B92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F497D"/>
                <w:sz w:val="18"/>
                <w:szCs w:val="18"/>
              </w:rPr>
              <w:t>He</w:t>
            </w:r>
            <w:r w:rsidR="000459CF">
              <w:rPr>
                <w:rFonts w:ascii="Arial" w:eastAsia="Arial" w:hAnsi="Arial" w:cs="Arial"/>
                <w:color w:val="1F497D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1F497D"/>
                <w:sz w:val="18"/>
                <w:szCs w:val="18"/>
              </w:rPr>
              <w:t xml:space="preserve"> </w:t>
            </w:r>
            <w:r w:rsidR="00F8598E">
              <w:rPr>
                <w:rFonts w:ascii="Arial" w:eastAsia="Arial" w:hAnsi="Arial" w:cs="Arial"/>
                <w:color w:val="1F497D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1F497D"/>
                <w:sz w:val="18"/>
                <w:szCs w:val="18"/>
              </w:rPr>
              <w:t xml:space="preserve">e </w:t>
            </w:r>
            <w:r w:rsidR="00F8598E">
              <w:rPr>
                <w:rFonts w:ascii="Arial" w:eastAsia="Arial" w:hAnsi="Arial" w:cs="Arial"/>
                <w:color w:val="1F497D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1F497D"/>
                <w:sz w:val="18"/>
                <w:szCs w:val="18"/>
              </w:rPr>
              <w:t>re</w:t>
            </w:r>
          </w:p>
          <w:p w14:paraId="23B46E1A" w14:textId="77777777" w:rsidR="008F40C3" w:rsidRDefault="008F40C3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5BF09AAF" w14:textId="77777777" w:rsidR="008F40C3" w:rsidRDefault="00CC3B92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F497D"/>
                <w:sz w:val="18"/>
                <w:szCs w:val="18"/>
              </w:rPr>
              <w:t>(2 weeks)</w:t>
            </w:r>
          </w:p>
          <w:p w14:paraId="386B111A" w14:textId="77777777" w:rsidR="008F40C3" w:rsidRDefault="008F40C3">
            <w:pPr>
              <w:spacing w:after="0" w:line="239" w:lineRule="auto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7E7BF100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1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97C777"/>
          </w:tcPr>
          <w:p w14:paraId="73D9960A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Stories with familiar settings</w:t>
            </w:r>
          </w:p>
          <w:p w14:paraId="7D5E0660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1B277DC0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Puffin Peter</w:t>
            </w:r>
          </w:p>
          <w:p w14:paraId="550FDF61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by Petr Horacek</w:t>
            </w:r>
          </w:p>
          <w:p w14:paraId="5CF961A8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66244691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97C777"/>
          </w:tcPr>
          <w:p w14:paraId="18B40F08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Stories with familiar settings</w:t>
            </w:r>
          </w:p>
          <w:p w14:paraId="4EB15E07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05710E42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Stanley’s Stick, by John</w:t>
            </w:r>
          </w:p>
          <w:p w14:paraId="5D3CBA0A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Hegley and Neil Layton (2wks)</w:t>
            </w:r>
          </w:p>
        </w:tc>
        <w:tc>
          <w:tcPr>
            <w:tcW w:w="155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97C777"/>
          </w:tcPr>
          <w:p w14:paraId="7DB9F715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Traditional tale</w:t>
            </w:r>
          </w:p>
          <w:p w14:paraId="6248DE95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208FE102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The three little pigs</w:t>
            </w:r>
          </w:p>
        </w:tc>
        <w:tc>
          <w:tcPr>
            <w:tcW w:w="276" w:type="dxa"/>
            <w:vMerge w:val="restart"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4AB7CC43" w14:textId="77777777" w:rsidR="008F40C3" w:rsidRDefault="008F40C3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125" w:type="dxa"/>
            <w:vMerge w:val="restart"/>
            <w:tcBorders>
              <w:top w:val="single" w:sz="12" w:space="0" w:color="000000"/>
              <w:right w:val="single" w:sz="12" w:space="0" w:color="000000"/>
            </w:tcBorders>
            <w:shd w:val="clear" w:color="auto" w:fill="FFCCCC"/>
          </w:tcPr>
          <w:p w14:paraId="7C0CB1EE" w14:textId="77777777" w:rsidR="00CC3B92" w:rsidRDefault="00CC3B92" w:rsidP="00CC3B92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061084D3" w14:textId="77777777" w:rsidR="00CC3B92" w:rsidRDefault="00CC3B92" w:rsidP="00CC3B92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00194246" w14:textId="77777777" w:rsidR="00CC3B92" w:rsidRDefault="00CC3B92" w:rsidP="00CC3B92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348F7F31" w14:textId="42C44F0B" w:rsidR="00CC3B92" w:rsidRPr="00795B27" w:rsidRDefault="00CC3B92" w:rsidP="00CC3B92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  <w:r w:rsidRPr="00795B27">
              <w:rPr>
                <w:rFonts w:ascii="Arial" w:eastAsia="Arial" w:hAnsi="Arial" w:cs="Arial"/>
                <w:color w:val="1F497D"/>
                <w:sz w:val="18"/>
                <w:szCs w:val="18"/>
              </w:rPr>
              <w:t>WHOLE SCHOOL EXPLORE AND ENGAGE UNIT:</w:t>
            </w:r>
          </w:p>
          <w:p w14:paraId="000F4535" w14:textId="77777777" w:rsidR="00CC3B92" w:rsidRDefault="00CC3B92" w:rsidP="00CC3B92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64DEC3E4" w14:textId="77777777" w:rsidR="00CC3B92" w:rsidRDefault="00CC3B92" w:rsidP="00CC3B92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F497D"/>
                <w:sz w:val="18"/>
                <w:szCs w:val="18"/>
              </w:rPr>
              <w:t>The Fate of Fausto - fables</w:t>
            </w:r>
          </w:p>
          <w:p w14:paraId="510DE02A" w14:textId="77777777" w:rsidR="00CC3B92" w:rsidRPr="00795B27" w:rsidRDefault="00CC3B92" w:rsidP="00CC3B92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1C5D86AC" w14:textId="77777777" w:rsidR="00CC3B92" w:rsidRPr="00795B27" w:rsidRDefault="00CC3B92" w:rsidP="00CC3B92">
            <w:pPr>
              <w:spacing w:after="0" w:line="239" w:lineRule="auto"/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 w:rsidRPr="00795B27">
              <w:rPr>
                <w:rFonts w:ascii="Arial" w:eastAsia="Arial" w:hAnsi="Arial" w:cs="Arial"/>
                <w:color w:val="1F497D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color w:val="1F497D"/>
                <w:sz w:val="18"/>
                <w:szCs w:val="18"/>
              </w:rPr>
              <w:t xml:space="preserve">2 </w:t>
            </w:r>
            <w:r w:rsidRPr="00795B27">
              <w:rPr>
                <w:rFonts w:ascii="Arial" w:eastAsia="Arial" w:hAnsi="Arial" w:cs="Arial"/>
                <w:color w:val="1F497D"/>
                <w:sz w:val="18"/>
                <w:szCs w:val="18"/>
              </w:rPr>
              <w:t>week</w:t>
            </w:r>
            <w:r>
              <w:rPr>
                <w:rFonts w:ascii="Arial" w:eastAsia="Arial" w:hAnsi="Arial" w:cs="Arial"/>
                <w:color w:val="1F497D"/>
                <w:sz w:val="18"/>
                <w:szCs w:val="18"/>
              </w:rPr>
              <w:t>s</w:t>
            </w:r>
            <w:r w:rsidRPr="00795B27">
              <w:rPr>
                <w:rFonts w:ascii="Arial" w:eastAsia="Arial" w:hAnsi="Arial" w:cs="Arial"/>
                <w:color w:val="1F497D"/>
                <w:sz w:val="18"/>
                <w:szCs w:val="18"/>
              </w:rPr>
              <w:t>)</w:t>
            </w:r>
          </w:p>
          <w:p w14:paraId="34C92366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</w:tc>
        <w:tc>
          <w:tcPr>
            <w:tcW w:w="1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97C777"/>
          </w:tcPr>
          <w:p w14:paraId="235FE0A4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Stories with predictable phrasing</w:t>
            </w:r>
          </w:p>
          <w:p w14:paraId="3039AC3A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2F90ECD6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65DA9752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Farmer Duck, by Martin Waddell</w:t>
            </w:r>
          </w:p>
        </w:tc>
        <w:tc>
          <w:tcPr>
            <w:tcW w:w="146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97C777"/>
          </w:tcPr>
          <w:p w14:paraId="0DEC0CDE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Traditional tale</w:t>
            </w:r>
          </w:p>
          <w:p w14:paraId="33B65F97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767DED82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Jack and the beanstalk </w:t>
            </w:r>
          </w:p>
          <w:p w14:paraId="580D8345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1971CF67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76" w:type="dxa"/>
            <w:vMerge w:val="restart"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3E2E5405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1056" w:type="dxa"/>
            <w:vMerge w:val="restart"/>
            <w:tcBorders>
              <w:top w:val="single" w:sz="12" w:space="0" w:color="000000"/>
              <w:right w:val="single" w:sz="12" w:space="0" w:color="000000"/>
            </w:tcBorders>
            <w:shd w:val="clear" w:color="auto" w:fill="FFCCCC"/>
          </w:tcPr>
          <w:p w14:paraId="125A2719" w14:textId="77777777" w:rsidR="008F40C3" w:rsidRDefault="008F40C3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279AB769" w14:textId="77777777" w:rsidR="008F40C3" w:rsidRDefault="008F40C3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757AFC00" w14:textId="77777777" w:rsidR="008F40C3" w:rsidRDefault="008F40C3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0A22896F" w14:textId="77777777" w:rsidR="008F40C3" w:rsidRDefault="00CC3B92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F497D"/>
                <w:sz w:val="18"/>
                <w:szCs w:val="18"/>
              </w:rPr>
              <w:t>WHOLE SCHOOL EXPLORE AND ENGAGE UNIT:</w:t>
            </w:r>
          </w:p>
          <w:p w14:paraId="69FF1D7F" w14:textId="77777777" w:rsidR="008F40C3" w:rsidRDefault="008F40C3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7B1B777C" w14:textId="0A53C61B" w:rsidR="008F40C3" w:rsidRDefault="00CC3B92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F497D"/>
                <w:sz w:val="18"/>
                <w:szCs w:val="18"/>
              </w:rPr>
              <w:t>Money in the Bank</w:t>
            </w:r>
          </w:p>
          <w:p w14:paraId="67C3D4E5" w14:textId="77777777" w:rsidR="008F40C3" w:rsidRDefault="008F40C3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</w:p>
          <w:p w14:paraId="5ECB30FA" w14:textId="77777777" w:rsidR="008F40C3" w:rsidRDefault="00CC3B92">
            <w:pPr>
              <w:spacing w:after="0" w:line="239" w:lineRule="auto"/>
              <w:jc w:val="center"/>
              <w:rPr>
                <w:rFonts w:ascii="Arial" w:eastAsia="Arial" w:hAnsi="Arial" w:cs="Arial"/>
                <w:color w:val="1F497D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1F497D"/>
                <w:sz w:val="18"/>
                <w:szCs w:val="18"/>
              </w:rPr>
              <w:t>(2 weeks)</w:t>
            </w:r>
          </w:p>
          <w:p w14:paraId="3422D437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16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97C777"/>
          </w:tcPr>
          <w:p w14:paraId="37342350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Contemporary fiction</w:t>
            </w:r>
          </w:p>
          <w:p w14:paraId="663B8C07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1577CBD3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Here comes Mr Postmouse by Marianne Dubuc </w:t>
            </w:r>
          </w:p>
        </w:tc>
        <w:tc>
          <w:tcPr>
            <w:tcW w:w="143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97C777"/>
          </w:tcPr>
          <w:p w14:paraId="2FD32AFB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Contemporary fiction</w:t>
            </w:r>
          </w:p>
          <w:p w14:paraId="5324A40B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3FB61110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That rabbit belongs to Emily Brown</w:t>
            </w:r>
          </w:p>
        </w:tc>
        <w:tc>
          <w:tcPr>
            <w:tcW w:w="207" w:type="dxa"/>
            <w:vMerge w:val="restart"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46B96F33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52EBCFF1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3B953747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667679C1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6A29CE95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60E7126D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1BBAD9CF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6A42977D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17BA8695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69C9B261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79CD328A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5018C946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61EE670E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11F4821E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6C30804D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1BB70E26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 wp14:anchorId="4AB94A2C" wp14:editId="415F59E5">
                      <wp:simplePos x="0" y="0"/>
                      <wp:positionH relativeFrom="column">
                        <wp:posOffset>1333500</wp:posOffset>
                      </wp:positionH>
                      <wp:positionV relativeFrom="paragraph">
                        <wp:posOffset>1320800</wp:posOffset>
                      </wp:positionV>
                      <wp:extent cx="398145" cy="2349500"/>
                      <wp:effectExtent l="0" t="0" r="0" b="0"/>
                      <wp:wrapNone/>
                      <wp:docPr id="1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51690" y="2610013"/>
                                <a:ext cx="388620" cy="2339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0B95B06" w14:textId="77777777" w:rsidR="008F40C3" w:rsidRDefault="00CC3B92">
                                  <w:pPr>
                                    <w:spacing w:line="27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16"/>
                                    </w:rPr>
                                    <w:t>Herts for Learning – Teaching and Learning</w:t>
                                  </w:r>
                                </w:p>
                                <w:p w14:paraId="41E5CEF2" w14:textId="77777777" w:rsidR="008F40C3" w:rsidRDefault="008F40C3">
                                  <w:pPr>
                                    <w:spacing w:line="275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1333500</wp:posOffset>
                      </wp:positionH>
                      <wp:positionV relativeFrom="paragraph">
                        <wp:posOffset>1320800</wp:posOffset>
                      </wp:positionV>
                      <wp:extent cx="398145" cy="2349500"/>
                      <wp:effectExtent b="0" l="0" r="0" t="0"/>
                      <wp:wrapNone/>
                      <wp:docPr id="1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98145" cy="23495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 w:rsidR="008F40C3" w14:paraId="1DC4CB0E" w14:textId="77777777">
        <w:trPr>
          <w:trHeight w:val="1630"/>
        </w:trPr>
        <w:tc>
          <w:tcPr>
            <w:tcW w:w="13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97C777"/>
          </w:tcPr>
          <w:p w14:paraId="0835AF6A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0E97313B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Suggested final written outcome</w:t>
            </w:r>
          </w:p>
          <w:p w14:paraId="59484EFE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460B46B5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1140" w:type="dxa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FCCCC"/>
          </w:tcPr>
          <w:p w14:paraId="39A45ED4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97C777"/>
          </w:tcPr>
          <w:p w14:paraId="71D6B305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Complete sentence captions</w:t>
            </w:r>
          </w:p>
        </w:tc>
        <w:tc>
          <w:tcPr>
            <w:tcW w:w="155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97C777"/>
          </w:tcPr>
          <w:p w14:paraId="549EB602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Innovated stick story</w:t>
            </w:r>
          </w:p>
        </w:tc>
        <w:tc>
          <w:tcPr>
            <w:tcW w:w="155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97C777"/>
          </w:tcPr>
          <w:p w14:paraId="67B959D8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Innovate three little ...</w:t>
            </w:r>
          </w:p>
        </w:tc>
        <w:tc>
          <w:tcPr>
            <w:tcW w:w="27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4CB89B9E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125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FFCCCC"/>
          </w:tcPr>
          <w:p w14:paraId="6136E8AB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97C777"/>
          </w:tcPr>
          <w:p w14:paraId="1288D405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Postcard in form of recount </w:t>
            </w:r>
          </w:p>
        </w:tc>
        <w:tc>
          <w:tcPr>
            <w:tcW w:w="146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97C777"/>
          </w:tcPr>
          <w:p w14:paraId="263A8CE0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Innovate beanstalk story</w:t>
            </w:r>
          </w:p>
        </w:tc>
        <w:tc>
          <w:tcPr>
            <w:tcW w:w="27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2F3B24AC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05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FFCCCC"/>
          </w:tcPr>
          <w:p w14:paraId="0AFAB646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6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97C777"/>
          </w:tcPr>
          <w:p w14:paraId="4F2F6276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Letter </w:t>
            </w:r>
          </w:p>
        </w:tc>
        <w:tc>
          <w:tcPr>
            <w:tcW w:w="143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97C777"/>
          </w:tcPr>
          <w:p w14:paraId="67E12A32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Innovate story</w:t>
            </w:r>
          </w:p>
        </w:tc>
        <w:tc>
          <w:tcPr>
            <w:tcW w:w="207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441CBE7E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</w:tr>
      <w:tr w:rsidR="008F40C3" w14:paraId="38657A03" w14:textId="77777777">
        <w:trPr>
          <w:trHeight w:val="1097"/>
        </w:trPr>
        <w:tc>
          <w:tcPr>
            <w:tcW w:w="13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/>
          </w:tcPr>
          <w:p w14:paraId="21AEA56A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Non-fiction</w:t>
            </w:r>
          </w:p>
          <w:p w14:paraId="440C985E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323E2537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15268B5F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1140" w:type="dxa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FCCCC"/>
          </w:tcPr>
          <w:p w14:paraId="02BD6D91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2CC"/>
          </w:tcPr>
          <w:p w14:paraId="3821140A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Labels, lists and complete captions.</w:t>
            </w:r>
          </w:p>
          <w:p w14:paraId="680A9E99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Plenty of Love to Go Round by Emma Chichester Clark.</w:t>
            </w:r>
          </w:p>
        </w:tc>
        <w:tc>
          <w:tcPr>
            <w:tcW w:w="31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FFF2CC"/>
          </w:tcPr>
          <w:p w14:paraId="7A7331B0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Instructions - How to wash a woolly mammoth / how to make levers and sliders</w:t>
            </w:r>
          </w:p>
          <w:p w14:paraId="30463289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(DT link)</w:t>
            </w:r>
          </w:p>
        </w:tc>
        <w:tc>
          <w:tcPr>
            <w:tcW w:w="27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100D8684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125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FFCCCC"/>
          </w:tcPr>
          <w:p w14:paraId="71EE3A23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2CC"/>
          </w:tcPr>
          <w:p w14:paraId="5B3935CB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Gruffalo Crumble and Other</w:t>
            </w:r>
          </w:p>
          <w:p w14:paraId="3CD187EF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Recipes, by Julia Donaldson</w:t>
            </w:r>
          </w:p>
          <w:p w14:paraId="4D58B7D6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and Axel Scheffler</w:t>
            </w:r>
          </w:p>
          <w:p w14:paraId="5F9168AD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6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FF2CC"/>
          </w:tcPr>
          <w:p w14:paraId="6869B02D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Explanation </w:t>
            </w:r>
          </w:p>
          <w:p w14:paraId="3998ADCD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How plants grow</w:t>
            </w:r>
          </w:p>
          <w:p w14:paraId="31506A30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(link to Science)</w:t>
            </w:r>
          </w:p>
        </w:tc>
        <w:tc>
          <w:tcPr>
            <w:tcW w:w="27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75068FAC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05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FFCCCC"/>
          </w:tcPr>
          <w:p w14:paraId="17C2AA54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6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2CC"/>
          </w:tcPr>
          <w:p w14:paraId="220D2146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Reports - bats</w:t>
            </w:r>
          </w:p>
          <w:p w14:paraId="6CC23C37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(link to Science)</w:t>
            </w:r>
          </w:p>
        </w:tc>
        <w:tc>
          <w:tcPr>
            <w:tcW w:w="143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FF2CC"/>
          </w:tcPr>
          <w:p w14:paraId="728CF640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Report</w:t>
            </w:r>
          </w:p>
          <w:p w14:paraId="24CFE139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Seasons</w:t>
            </w:r>
          </w:p>
          <w:p w14:paraId="560017CE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(link to Science)</w:t>
            </w:r>
          </w:p>
        </w:tc>
        <w:tc>
          <w:tcPr>
            <w:tcW w:w="207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5C9E1A58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</w:tr>
      <w:tr w:rsidR="008F40C3" w14:paraId="712BA3C7" w14:textId="77777777">
        <w:trPr>
          <w:trHeight w:val="1630"/>
        </w:trPr>
        <w:tc>
          <w:tcPr>
            <w:tcW w:w="13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2CC"/>
          </w:tcPr>
          <w:p w14:paraId="280688FA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1DC1A807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Suggested outcome</w:t>
            </w:r>
          </w:p>
          <w:p w14:paraId="2957D9C7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2A4A7AD7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065751E4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1140" w:type="dxa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FCCCC"/>
          </w:tcPr>
          <w:p w14:paraId="5EED4BC0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2CC"/>
          </w:tcPr>
          <w:p w14:paraId="5080003B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Class book of complete sentence captions about cats. (simple version of non chronological report)</w:t>
            </w:r>
          </w:p>
        </w:tc>
        <w:tc>
          <w:tcPr>
            <w:tcW w:w="3118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FFF2CC"/>
          </w:tcPr>
          <w:p w14:paraId="5995BE75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Instructions on how to make levers and sliders</w:t>
            </w:r>
          </w:p>
        </w:tc>
        <w:tc>
          <w:tcPr>
            <w:tcW w:w="27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60B88557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125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FFCCCC"/>
          </w:tcPr>
          <w:p w14:paraId="21E03798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2CC"/>
          </w:tcPr>
          <w:p w14:paraId="31C185A8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Class book of recipe instructions.</w:t>
            </w:r>
          </w:p>
        </w:tc>
        <w:tc>
          <w:tcPr>
            <w:tcW w:w="146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FF2CC"/>
          </w:tcPr>
          <w:p w14:paraId="683143CA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Write an explanation</w:t>
            </w:r>
          </w:p>
        </w:tc>
        <w:tc>
          <w:tcPr>
            <w:tcW w:w="27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45027A58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05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FFCCCC"/>
          </w:tcPr>
          <w:p w14:paraId="0B1C5345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6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2CC"/>
          </w:tcPr>
          <w:p w14:paraId="58B3349D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Report about bats food, flying or sleeping</w:t>
            </w:r>
          </w:p>
        </w:tc>
        <w:tc>
          <w:tcPr>
            <w:tcW w:w="143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FF2CC"/>
          </w:tcPr>
          <w:p w14:paraId="6DF64DDD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Write a report about the seasons</w:t>
            </w:r>
          </w:p>
        </w:tc>
        <w:tc>
          <w:tcPr>
            <w:tcW w:w="207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1D160788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</w:tr>
      <w:tr w:rsidR="008F40C3" w14:paraId="416B4132" w14:textId="77777777">
        <w:trPr>
          <w:trHeight w:val="548"/>
        </w:trPr>
        <w:tc>
          <w:tcPr>
            <w:tcW w:w="13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DD6EE"/>
          </w:tcPr>
          <w:p w14:paraId="3236EC0D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Poetry</w:t>
            </w:r>
          </w:p>
        </w:tc>
        <w:tc>
          <w:tcPr>
            <w:tcW w:w="1140" w:type="dxa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FCCCC"/>
          </w:tcPr>
          <w:p w14:paraId="000A71CA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BDD6EE"/>
          </w:tcPr>
          <w:p w14:paraId="2BBBF54D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Vocab building</w:t>
            </w:r>
          </w:p>
        </w:tc>
        <w:tc>
          <w:tcPr>
            <w:tcW w:w="155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BDD6EE"/>
          </w:tcPr>
          <w:p w14:paraId="64BE572D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Structure</w:t>
            </w:r>
          </w:p>
        </w:tc>
        <w:tc>
          <w:tcPr>
            <w:tcW w:w="155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BDD6EE"/>
          </w:tcPr>
          <w:p w14:paraId="75233668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7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62EB248C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125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FFCCCC"/>
          </w:tcPr>
          <w:p w14:paraId="71E5F6EF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BDD6EE"/>
          </w:tcPr>
          <w:p w14:paraId="1E3F1421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Vocab building</w:t>
            </w:r>
          </w:p>
        </w:tc>
        <w:tc>
          <w:tcPr>
            <w:tcW w:w="146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BDD6EE"/>
          </w:tcPr>
          <w:p w14:paraId="74F3FFA4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Structure</w:t>
            </w:r>
          </w:p>
        </w:tc>
        <w:tc>
          <w:tcPr>
            <w:tcW w:w="27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4FA3259F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05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FFCCCC"/>
          </w:tcPr>
          <w:p w14:paraId="40E72618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6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BDD6EE"/>
          </w:tcPr>
          <w:p w14:paraId="7EAD3EAE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Vocab building</w:t>
            </w:r>
          </w:p>
        </w:tc>
        <w:tc>
          <w:tcPr>
            <w:tcW w:w="143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BDD6EE"/>
          </w:tcPr>
          <w:p w14:paraId="574AA2DA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Structure</w:t>
            </w:r>
          </w:p>
        </w:tc>
        <w:tc>
          <w:tcPr>
            <w:tcW w:w="207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655678F5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</w:tr>
      <w:tr w:rsidR="008F40C3" w14:paraId="681DF1EB" w14:textId="77777777">
        <w:trPr>
          <w:trHeight w:val="1035"/>
        </w:trPr>
        <w:tc>
          <w:tcPr>
            <w:tcW w:w="13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DD6EE"/>
          </w:tcPr>
          <w:p w14:paraId="4AB0EE1C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00AB84F0" w14:textId="77777777" w:rsidR="008F40C3" w:rsidRDefault="00CC3B92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Suggested final written outcome</w:t>
            </w:r>
          </w:p>
          <w:p w14:paraId="4F1799B8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  <w:p w14:paraId="5770F9F7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1140" w:type="dxa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FFCCCC"/>
          </w:tcPr>
          <w:p w14:paraId="24326108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2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BDD6EE"/>
          </w:tcPr>
          <w:p w14:paraId="3BC143C0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BDD6EE"/>
          </w:tcPr>
          <w:p w14:paraId="00510069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BDD6EE"/>
          </w:tcPr>
          <w:p w14:paraId="3E895F96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7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3724D41D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125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FFCCCC"/>
          </w:tcPr>
          <w:p w14:paraId="1AEA1D80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BDD6EE"/>
          </w:tcPr>
          <w:p w14:paraId="227A7D7C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146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BDD6EE"/>
          </w:tcPr>
          <w:p w14:paraId="502CCA8C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7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61634828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056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FFCCCC"/>
          </w:tcPr>
          <w:p w14:paraId="38D40491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6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BDD6EE"/>
          </w:tcPr>
          <w:p w14:paraId="38C006F1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143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BDD6EE"/>
          </w:tcPr>
          <w:p w14:paraId="39D72457" w14:textId="77777777" w:rsidR="008F40C3" w:rsidRDefault="008F40C3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07" w:type="dxa"/>
            <w:vMerge/>
            <w:tcBorders>
              <w:top w:val="single" w:sz="12" w:space="0" w:color="000000"/>
              <w:right w:val="single" w:sz="12" w:space="0" w:color="000000"/>
            </w:tcBorders>
            <w:shd w:val="clear" w:color="auto" w:fill="DEEAF6"/>
            <w:vAlign w:val="center"/>
          </w:tcPr>
          <w:p w14:paraId="0D9A00D0" w14:textId="77777777" w:rsidR="008F40C3" w:rsidRDefault="008F40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</w:tr>
    </w:tbl>
    <w:p w14:paraId="5FD6B3B7" w14:textId="77777777" w:rsidR="008F40C3" w:rsidRDefault="008F40C3"/>
    <w:sectPr w:rsidR="008F40C3">
      <w:footerReference w:type="default" r:id="rId7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32710" w14:textId="77777777" w:rsidR="00CC3B92" w:rsidRDefault="00CC3B92">
      <w:pPr>
        <w:spacing w:after="0" w:line="240" w:lineRule="auto"/>
      </w:pPr>
      <w:r>
        <w:separator/>
      </w:r>
    </w:p>
  </w:endnote>
  <w:endnote w:type="continuationSeparator" w:id="0">
    <w:p w14:paraId="0A9A0FBD" w14:textId="77777777" w:rsidR="00CC3B92" w:rsidRDefault="00CC3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E797D" w14:textId="77777777" w:rsidR="008F40C3" w:rsidRDefault="00CC3B9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color w:val="000000"/>
      </w:rPr>
      <w:t>© Herts for Learning Ltd - 2014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39BAF38" wp14:editId="369DD9CD">
          <wp:simplePos x="0" y="0"/>
          <wp:positionH relativeFrom="column">
            <wp:posOffset>7876540</wp:posOffset>
          </wp:positionH>
          <wp:positionV relativeFrom="paragraph">
            <wp:posOffset>-154939</wp:posOffset>
          </wp:positionV>
          <wp:extent cx="1181100" cy="485775"/>
          <wp:effectExtent l="0" t="0" r="0" b="0"/>
          <wp:wrapNone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81100" cy="485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86CDA" w14:textId="77777777" w:rsidR="00CC3B92" w:rsidRDefault="00CC3B92">
      <w:pPr>
        <w:spacing w:after="0" w:line="240" w:lineRule="auto"/>
      </w:pPr>
      <w:r>
        <w:separator/>
      </w:r>
    </w:p>
  </w:footnote>
  <w:footnote w:type="continuationSeparator" w:id="0">
    <w:p w14:paraId="1C951726" w14:textId="77777777" w:rsidR="00CC3B92" w:rsidRDefault="00CC3B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0C3"/>
    <w:rsid w:val="000459CF"/>
    <w:rsid w:val="008F40C3"/>
    <w:rsid w:val="00CC3B92"/>
    <w:rsid w:val="00F8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C7D69"/>
  <w15:docId w15:val="{EAB09F50-BBE1-4651-9D1C-5B8634238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Barnes</dc:creator>
  <cp:lastModifiedBy>Catherine Barnes</cp:lastModifiedBy>
  <cp:revision>4</cp:revision>
  <dcterms:created xsi:type="dcterms:W3CDTF">2023-09-03T19:20:00Z</dcterms:created>
  <dcterms:modified xsi:type="dcterms:W3CDTF">2023-09-12T10:38:00Z</dcterms:modified>
</cp:coreProperties>
</file>